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Ind w:w="1049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7F6CD9" w:rsidTr="00A8029D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7F6CD9" w:rsidRDefault="006A0F2B"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7F6CD9" w:rsidRDefault="006A0F2B"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7F6CD9" w:rsidRDefault="006A0F2B" w:rsidP="00A8029D"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7F6CD9" w:rsidRDefault="00A8029D" w:rsidP="00412EE1">
            <w:r>
              <w:rPr>
                <w:color w:val="000000"/>
                <w:sz w:val="24"/>
                <w:szCs w:val="24"/>
              </w:rPr>
              <w:t xml:space="preserve">от 29 марта 2024 года № </w:t>
            </w:r>
            <w:r w:rsidR="00412EE1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9-472</w:t>
            </w:r>
          </w:p>
        </w:tc>
      </w:tr>
    </w:tbl>
    <w:p w:rsidR="007F6CD9" w:rsidRDefault="007F6CD9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7F6CD9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7F6CD9" w:rsidRDefault="006A0F2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2024 год и на плановый период 2025 и 2026 годов</w:t>
            </w:r>
          </w:p>
        </w:tc>
      </w:tr>
    </w:tbl>
    <w:p w:rsidR="007F6CD9" w:rsidRDefault="007F6CD9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7F6CD9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7F6CD9" w:rsidRDefault="006A0F2B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7F6CD9" w:rsidRDefault="007F6CD9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7F6CD9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7F6CD9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6CD9" w:rsidRDefault="006A0F2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7F6CD9" w:rsidRDefault="007F6CD9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F6CD9" w:rsidRDefault="007F6C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7F6CD9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6CD9" w:rsidRDefault="006A0F2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объектов</w:t>
                  </w:r>
                </w:p>
              </w:tc>
            </w:tr>
          </w:tbl>
          <w:p w:rsidR="007F6CD9" w:rsidRDefault="007F6C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F6CD9" w:rsidRDefault="007F6C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F6CD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6CD9" w:rsidRDefault="006A0F2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7F6CD9" w:rsidRDefault="007F6C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F6CD9" w:rsidRDefault="007F6C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F6CD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6CD9" w:rsidRDefault="006A0F2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7F6CD9" w:rsidRDefault="007F6C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F6CD9" w:rsidRDefault="007F6C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F6CD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6CD9" w:rsidRDefault="006A0F2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7F6CD9" w:rsidRDefault="007F6CD9">
            <w:pPr>
              <w:spacing w:line="1" w:lineRule="auto"/>
            </w:pPr>
          </w:p>
        </w:tc>
      </w:tr>
    </w:tbl>
    <w:p w:rsidR="007F6CD9" w:rsidRDefault="007F6CD9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7F6CD9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7F6CD9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6CD9" w:rsidRDefault="006A0F2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7F6CD9" w:rsidRDefault="007F6CD9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F6CD9" w:rsidRDefault="007F6C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7F6CD9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6CD9" w:rsidRDefault="006A0F2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7F6CD9" w:rsidRDefault="007F6C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F6CD9" w:rsidRDefault="007F6C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F6CD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6CD9" w:rsidRDefault="006A0F2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7F6CD9" w:rsidRDefault="007F6C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F6CD9" w:rsidRDefault="007F6C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F6CD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6CD9" w:rsidRDefault="006A0F2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7F6CD9" w:rsidRDefault="007F6C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F6CD9" w:rsidRDefault="007F6C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F6CD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6CD9" w:rsidRDefault="006A0F2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7F6CD9" w:rsidRDefault="007F6CD9">
            <w:pPr>
              <w:spacing w:line="1" w:lineRule="auto"/>
            </w:pPr>
          </w:p>
        </w:tc>
      </w:tr>
      <w:tr w:rsidR="007F6CD9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 w:rsidP="00DB24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7F6CD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 w:rsidP="00DB24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185 718,7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котельной, расположенной по адресу: г. Саратов, ул. Наумовская, д.11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котельной по адресу: ул. Вокзальная, д. 4а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32 132,5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«Реконструкция участка системы водоснабжения ст. Тарханы» Саратовская область, р-н Новобурасский, 0,5 км южнее с. Тарханы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водоснабжения с. Александровка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Жасминный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водоотведения п. Зональный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«Плачущий камень», расположенного по адресу: г. Саратов, Соколовая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сетей водоотведения по ул. Хвалынская, на участке от ул. Посадского до ул. Соколовая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 w:rsidP="00DB24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6 509 231,3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359 571,0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ЖК «Изумрудный»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1 731 656,7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825 мест по ул. Ипподромная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356 546,5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Причальное сооружение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«Очистные сооружения ливневого коллектора Глебучева оврага» (г. Саратов)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Пристройка на 275 мест к МОУ «СОШ № 103»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41 362,2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«Новогусельский» в районе Гусельского моста в Гагаринском административном районе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21 261,5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от полосы отвода железной дороги до Волгоградского водохранилища в Заводском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Бассейн на территории  МОУ «СОШ № 86»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«Ледовая арена» Адрес объекта: Местоположение установлено относительно ориентира, расположенного в границах земельного квартала 64:48:030212 Саратовская область, г. Саратов, ул. им. Осипова В.И.,10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400 мест мкр. 6-й «Солнечный–2»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1500 мест мкр. 8-й «Солнечный-2»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1500 мест мкр. «Авиатор»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вдоль ул. им. А.П. Шехурдина от онкологического диспансера до р. 1-я Гусёлка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  <w:p w:rsidR="007F6CD9" w:rsidRDefault="007F6CD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1 249 451,9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791 931,4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«п. Солнечный-2 – п. Расково» в Кировском и Гагаринском районах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293 464,5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участка автомобильной дороги по ул. Романтиков в районе школы на 550 мест в ЖК «Ласточкино»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 Братьев Никитиных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Евгения Долгина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Достройка и введение в эксплуатацию объекта незавершённого строительства «Бюро ритуальных услуг»,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1-я Благодатная Кировского района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Верхняя Рокотовкая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Верхняя Стрелковка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дороге от ул. Ново-Астраханского шоссе до Облпсихдиспансера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Огородная (на участке от д. 87Б по д. 89 в сторону ул. 7-я Нагорная)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3-ий Сибирский проезд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пешеходной дорожке от дома №58 по пр-ту 50 лет Октября к МАОУ «Гимназия № 31», проходящая вдоль домов № 60 по пр-ту 50 лет Октября, № 60/70А по ул. Луговой, № 62/70 по ул. Луговой, № 39А по ул. Мельничной, № 14А по ул. Мельничной, №14 по ул. Мельничной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ул. Майская от д. 15А до д. 31А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ул. Строителей от д. 24А до д. 36А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Ивановские проезды (1-й Ивановский проезд, 2-ой Ивановский проезд, 3-й Ивановский проезд, Ивановский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2-ой Свинцовый проезд (от ул. Рабочая до ул. 3-ий Рабочий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Рабочая (от ул. Большая Садовая до ул. Свинцовая)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 w:rsidP="00DB24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61 440,7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теплоснабжения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Бассейн в школе р.п. Соколовый г. Саратов Саратовской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Технологическое присоединение газоиспользующего оборудования и нежилого здания к сети газораспределения, расположенного по адресу: с. Усть-Курдюм, ул. Комсомольская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 w:rsidP="00DB24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8 005 842,6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1 595 954,6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 w:rsidP="00DB24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7F6CD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 w:rsidP="00DB24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F6CD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 w:rsidP="00DB24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248 762,4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6A0F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248 762,4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F6CD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 w:rsidP="00DB24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293 762,4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7F6CD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 w:rsidP="00DB24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8 299 605,0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1 640 954,6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6A0F2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</w:tbl>
    <w:p w:rsidR="007F6CD9" w:rsidRDefault="007F6CD9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7F6CD9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7F6CD9" w:rsidRDefault="007F6CD9">
            <w:pPr>
              <w:ind w:firstLine="360"/>
              <w:jc w:val="both"/>
            </w:pPr>
          </w:p>
          <w:p w:rsidR="007F6CD9" w:rsidRDefault="007F6CD9">
            <w:pPr>
              <w:ind w:firstLine="360"/>
              <w:jc w:val="both"/>
            </w:pPr>
          </w:p>
        </w:tc>
      </w:tr>
    </w:tbl>
    <w:p w:rsidR="007F6CD9" w:rsidRDefault="007F6CD9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7F6CD9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F6CD9" w:rsidRDefault="007F6CD9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F6CD9" w:rsidRDefault="007F6CD9">
            <w:pPr>
              <w:spacing w:line="1" w:lineRule="auto"/>
            </w:pPr>
          </w:p>
        </w:tc>
      </w:tr>
    </w:tbl>
    <w:p w:rsidR="006A0F2B" w:rsidRDefault="006A0F2B"/>
    <w:sectPr w:rsidR="006A0F2B" w:rsidSect="005604D6">
      <w:headerReference w:type="default" r:id="rId6"/>
      <w:footerReference w:type="default" r:id="rId7"/>
      <w:pgSz w:w="16837" w:h="11905" w:orient="landscape"/>
      <w:pgMar w:top="1701" w:right="1133" w:bottom="568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5577" w:rsidRDefault="00915577" w:rsidP="007F6CD9">
      <w:r>
        <w:separator/>
      </w:r>
    </w:p>
  </w:endnote>
  <w:endnote w:type="continuationSeparator" w:id="1">
    <w:p w:rsidR="00915577" w:rsidRDefault="00915577" w:rsidP="007F6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7F6CD9">
      <w:tc>
        <w:tcPr>
          <w:tcW w:w="14786" w:type="dxa"/>
        </w:tcPr>
        <w:p w:rsidR="007F6CD9" w:rsidRDefault="006A0F2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7F6CD9" w:rsidRDefault="007F6CD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5577" w:rsidRDefault="00915577" w:rsidP="007F6CD9">
      <w:r>
        <w:separator/>
      </w:r>
    </w:p>
  </w:footnote>
  <w:footnote w:type="continuationSeparator" w:id="1">
    <w:p w:rsidR="00915577" w:rsidRDefault="00915577" w:rsidP="007F6C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7F6CD9">
      <w:tc>
        <w:tcPr>
          <w:tcW w:w="14786" w:type="dxa"/>
        </w:tcPr>
        <w:p w:rsidR="007F6CD9" w:rsidRDefault="00F602E0">
          <w:pPr>
            <w:jc w:val="center"/>
            <w:rPr>
              <w:color w:val="000000"/>
            </w:rPr>
          </w:pPr>
          <w:r>
            <w:fldChar w:fldCharType="begin"/>
          </w:r>
          <w:r w:rsidR="006A0F2B">
            <w:rPr>
              <w:color w:val="000000"/>
            </w:rPr>
            <w:instrText>PAGE</w:instrText>
          </w:r>
          <w:r>
            <w:fldChar w:fldCharType="separate"/>
          </w:r>
          <w:r w:rsidR="00412EE1">
            <w:rPr>
              <w:noProof/>
              <w:color w:val="000000"/>
            </w:rPr>
            <w:t>2</w:t>
          </w:r>
          <w:r>
            <w:fldChar w:fldCharType="end"/>
          </w:r>
        </w:p>
        <w:p w:rsidR="007F6CD9" w:rsidRDefault="007F6CD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6CD9"/>
    <w:rsid w:val="00247665"/>
    <w:rsid w:val="00412EE1"/>
    <w:rsid w:val="005604D6"/>
    <w:rsid w:val="006178CF"/>
    <w:rsid w:val="006A0F2B"/>
    <w:rsid w:val="007F3F85"/>
    <w:rsid w:val="007F6CD9"/>
    <w:rsid w:val="00915577"/>
    <w:rsid w:val="00A8029D"/>
    <w:rsid w:val="00C57D62"/>
    <w:rsid w:val="00CE3937"/>
    <w:rsid w:val="00DB24F9"/>
    <w:rsid w:val="00F60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F6C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1209</Words>
  <Characters>6894</Characters>
  <Application>Microsoft Office Word</Application>
  <DocSecurity>0</DocSecurity>
  <Lines>57</Lines>
  <Paragraphs>16</Paragraphs>
  <ScaleCrop>false</ScaleCrop>
  <Company/>
  <LinksUpToDate>false</LinksUpToDate>
  <CharactersWithSpaces>8087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RuseckiyAV</dc:creator>
  <cp:lastModifiedBy>Самсонова Елена Эдуардовна</cp:lastModifiedBy>
  <cp:revision>5</cp:revision>
  <dcterms:created xsi:type="dcterms:W3CDTF">2024-03-29T09:11:00Z</dcterms:created>
  <dcterms:modified xsi:type="dcterms:W3CDTF">2024-03-29T11:20:00Z</dcterms:modified>
</cp:coreProperties>
</file>